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922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2"/>
        <w:gridCol w:w="540"/>
        <w:gridCol w:w="900"/>
        <w:gridCol w:w="1980"/>
        <w:gridCol w:w="540"/>
        <w:gridCol w:w="1260"/>
        <w:gridCol w:w="1080"/>
        <w:gridCol w:w="540"/>
        <w:gridCol w:w="1440"/>
        <w:gridCol w:w="540"/>
        <w:gridCol w:w="1140"/>
        <w:gridCol w:w="660"/>
        <w:gridCol w:w="480"/>
        <w:gridCol w:w="240"/>
        <w:gridCol w:w="900"/>
      </w:tblGrid>
      <w:tr w:rsidR="005B4CD1" w:rsidRPr="00860447" w14:paraId="05BC679D" w14:textId="77777777" w:rsidTr="007E498C">
        <w:tc>
          <w:tcPr>
            <w:tcW w:w="12922" w:type="dxa"/>
            <w:gridSpan w:val="15"/>
          </w:tcPr>
          <w:p w14:paraId="0D8C3822" w14:textId="77777777" w:rsidR="005B4CD1" w:rsidRPr="00860447" w:rsidRDefault="007D64FF">
            <w:pPr>
              <w:spacing w:before="120" w:after="120" w:line="0" w:lineRule="atLeast"/>
              <w:rPr>
                <w:rFonts w:ascii="標楷體" w:eastAsia="標楷體" w:hAnsi="標楷體"/>
                <w:bCs/>
                <w:color w:val="000000"/>
                <w:sz w:val="36"/>
              </w:rPr>
            </w:pPr>
            <w:r w:rsidRPr="00860447">
              <w:rPr>
                <w:rFonts w:ascii="標楷體" w:eastAsia="標楷體" w:hAnsi="標楷體"/>
                <w:bCs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107D769E" wp14:editId="383C35BC">
                      <wp:simplePos x="0" y="0"/>
                      <wp:positionH relativeFrom="column">
                        <wp:posOffset>1913890</wp:posOffset>
                      </wp:positionH>
                      <wp:positionV relativeFrom="paragraph">
                        <wp:posOffset>-14605</wp:posOffset>
                      </wp:positionV>
                      <wp:extent cx="371475" cy="800100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CD4FD1" w14:textId="77777777" w:rsidR="005B4CD1" w:rsidRDefault="005B4CD1">
                                  <w:pPr>
                                    <w:rPr>
                                      <w:rFonts w:eastAsia="標楷體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36"/>
                                    </w:rPr>
                                    <w:t>專</w:t>
                                  </w:r>
                                </w:p>
                                <w:p w14:paraId="567BEA27" w14:textId="77777777" w:rsidR="005B4CD1" w:rsidRDefault="005B4CD1">
                                  <w:r>
                                    <w:rPr>
                                      <w:rFonts w:eastAsia="標楷體" w:hint="eastAsia"/>
                                      <w:sz w:val="36"/>
                                    </w:rPr>
                                    <w:t>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D769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50.7pt;margin-top:-1.15pt;width:29.25pt;height:6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" stroked="f">
                      <v:textbox>
                        <w:txbxContent>
                          <w:p w14:paraId="63CD4FD1" w14:textId="77777777" w:rsidR="005B4CD1" w:rsidRDefault="005B4CD1">
                            <w:pPr>
                              <w:rPr>
                                <w:rFonts w:eastAsia="標楷體"/>
                                <w:sz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36"/>
                              </w:rPr>
                              <w:t>專</w:t>
                            </w:r>
                          </w:p>
                          <w:p w14:paraId="567BEA27" w14:textId="77777777" w:rsidR="005B4CD1" w:rsidRDefault="005B4CD1">
                            <w:r>
                              <w:rPr>
                                <w:rFonts w:eastAsia="標楷體" w:hint="eastAsia"/>
                                <w:sz w:val="36"/>
                              </w:rPr>
                              <w:t>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4CD1" w:rsidRPr="00860447">
              <w:rPr>
                <w:rFonts w:ascii="標楷體" w:eastAsia="標楷體" w:hAnsi="標楷體"/>
                <w:bCs/>
                <w:color w:val="000000"/>
                <w:sz w:val="44"/>
              </w:rPr>
              <w:t xml:space="preserve"> </w:t>
            </w:r>
            <w:r w:rsidR="002958A6" w:rsidRPr="002958A6">
              <w:rPr>
                <w:rFonts w:ascii="標楷體" w:eastAsia="標楷體" w:hAnsi="標楷體" w:hint="eastAsia"/>
                <w:bCs/>
                <w:color w:val="000000"/>
                <w:sz w:val="36"/>
              </w:rPr>
              <w:t>國立</w:t>
            </w:r>
            <w:proofErr w:type="gramStart"/>
            <w:r w:rsidR="002958A6" w:rsidRPr="002958A6">
              <w:rPr>
                <w:rFonts w:ascii="標楷體" w:eastAsia="標楷體" w:hAnsi="標楷體" w:hint="eastAsia"/>
                <w:bCs/>
                <w:color w:val="000000"/>
                <w:sz w:val="36"/>
              </w:rPr>
              <w:t>臺</w:t>
            </w:r>
            <w:proofErr w:type="gramEnd"/>
            <w:r w:rsidR="002958A6" w:rsidRPr="002958A6">
              <w:rPr>
                <w:rFonts w:ascii="標楷體" w:eastAsia="標楷體" w:hAnsi="標楷體" w:hint="eastAsia"/>
                <w:bCs/>
                <w:color w:val="000000"/>
                <w:sz w:val="36"/>
              </w:rPr>
              <w:t>北教育大學</w:t>
            </w:r>
            <w:r w:rsidR="005B4CD1" w:rsidRPr="00860447">
              <w:rPr>
                <w:rFonts w:ascii="標楷體" w:eastAsia="標楷體" w:hAnsi="標楷體" w:hint="eastAsia"/>
                <w:bCs/>
                <w:color w:val="000000"/>
                <w:sz w:val="36"/>
              </w:rPr>
              <w:t xml:space="preserve">   任教師教學服務成績考核評分表</w:t>
            </w:r>
            <w:r w:rsidR="0046224E">
              <w:rPr>
                <w:rFonts w:ascii="標楷體" w:eastAsia="標楷體" w:hAnsi="標楷體" w:hint="eastAsia"/>
                <w:bCs/>
                <w:color w:val="000000"/>
                <w:sz w:val="36"/>
              </w:rPr>
              <w:t>（</w:t>
            </w:r>
            <w:r w:rsidR="007E498C">
              <w:rPr>
                <w:rFonts w:ascii="標楷體" w:eastAsia="標楷體" w:hAnsi="標楷體" w:hint="eastAsia"/>
                <w:bCs/>
                <w:color w:val="000000"/>
                <w:sz w:val="36"/>
              </w:rPr>
              <w:t>111</w:t>
            </w:r>
            <w:r w:rsidR="0046224E">
              <w:rPr>
                <w:rFonts w:ascii="標楷體" w:eastAsia="標楷體" w:hAnsi="標楷體" w:hint="eastAsia"/>
                <w:bCs/>
                <w:color w:val="000000"/>
                <w:sz w:val="36"/>
              </w:rPr>
              <w:t>學年度起適用）</w:t>
            </w:r>
            <w:r w:rsidR="00020F9A" w:rsidRPr="007E498C">
              <w:rPr>
                <w:rFonts w:ascii="標楷體" w:eastAsia="標楷體" w:hAnsi="標楷體" w:hint="eastAsia"/>
                <w:b/>
                <w:bCs/>
                <w:color w:val="FF0000"/>
                <w:sz w:val="14"/>
                <w:szCs w:val="16"/>
              </w:rPr>
              <w:t>1</w:t>
            </w:r>
            <w:r w:rsidR="007E498C" w:rsidRPr="007E498C">
              <w:rPr>
                <w:rFonts w:ascii="標楷體" w:eastAsia="標楷體" w:hAnsi="標楷體" w:hint="eastAsia"/>
                <w:b/>
                <w:bCs/>
                <w:color w:val="FF0000"/>
                <w:sz w:val="14"/>
                <w:szCs w:val="16"/>
              </w:rPr>
              <w:t>11.06.07</w:t>
            </w:r>
          </w:p>
          <w:p w14:paraId="57522759" w14:textId="77777777" w:rsidR="005B4CD1" w:rsidRPr="00860447" w:rsidRDefault="005B4CD1">
            <w:pPr>
              <w:spacing w:before="120" w:after="120" w:line="0" w:lineRule="atLeast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6"/>
              </w:rPr>
              <w:t xml:space="preserve">                                              </w:t>
            </w: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 xml:space="preserve"> </w:t>
            </w: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申請人簽章：</w:t>
            </w:r>
          </w:p>
        </w:tc>
      </w:tr>
      <w:tr w:rsidR="005B4CD1" w:rsidRPr="00860447" w14:paraId="33579E05" w14:textId="77777777" w:rsidTr="007E498C">
        <w:trPr>
          <w:cantSplit/>
          <w:trHeight w:val="1030"/>
        </w:trPr>
        <w:tc>
          <w:tcPr>
            <w:tcW w:w="682" w:type="dxa"/>
          </w:tcPr>
          <w:p w14:paraId="27DFA331" w14:textId="77777777" w:rsidR="005B4CD1" w:rsidRPr="00860447" w:rsidRDefault="005B4CD1">
            <w:pPr>
              <w:pStyle w:val="a3"/>
              <w:rPr>
                <w:rFonts w:hAnsi="標楷體"/>
                <w:color w:val="000000"/>
              </w:rPr>
            </w:pPr>
            <w:r w:rsidRPr="00860447">
              <w:rPr>
                <w:rFonts w:hAnsi="標楷體" w:hint="eastAsia"/>
                <w:color w:val="000000"/>
              </w:rPr>
              <w:t>現任職級</w:t>
            </w:r>
          </w:p>
        </w:tc>
        <w:tc>
          <w:tcPr>
            <w:tcW w:w="1440" w:type="dxa"/>
            <w:gridSpan w:val="2"/>
          </w:tcPr>
          <w:p w14:paraId="49844845" w14:textId="77777777" w:rsidR="005B4CD1" w:rsidRPr="00860447" w:rsidRDefault="005B4CD1">
            <w:pPr>
              <w:spacing w:line="120" w:lineRule="auto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980" w:type="dxa"/>
          </w:tcPr>
          <w:p w14:paraId="72D5651E" w14:textId="77777777" w:rsidR="005B4CD1" w:rsidRPr="00860447" w:rsidRDefault="005B4CD1">
            <w:pPr>
              <w:spacing w:line="120" w:lineRule="auto"/>
              <w:ind w:leftChars="-836" w:left="-2004" w:hanging="2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  <w:p w14:paraId="7F9518DF" w14:textId="77777777" w:rsidR="005B4CD1" w:rsidRPr="00860447" w:rsidRDefault="005B4CD1">
            <w:pPr>
              <w:ind w:leftChars="-761" w:left="-1824" w:rightChars="-1886" w:right="-4526" w:hanging="2"/>
              <w:rPr>
                <w:rFonts w:ascii="標楷體" w:eastAsia="標楷體" w:hAnsi="標楷體"/>
                <w:bCs/>
                <w:color w:val="000000"/>
                <w:w w:val="65"/>
                <w:sz w:val="28"/>
                <w:eastAsianLayout w:id="1460931584" w:vert="1" w:vertCompress="1"/>
              </w:rPr>
            </w:pPr>
            <w:r w:rsidRPr="00860447">
              <w:rPr>
                <w:rFonts w:ascii="標楷體" w:eastAsia="標楷體" w:hAnsi="標楷體"/>
                <w:bCs/>
                <w:color w:val="000000"/>
                <w:sz w:val="28"/>
              </w:rPr>
              <w:tab/>
            </w:r>
          </w:p>
          <w:p w14:paraId="15E80F49" w14:textId="77777777" w:rsidR="005B4CD1" w:rsidRPr="00860447" w:rsidRDefault="005B4CD1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  <w:p w14:paraId="029F2922" w14:textId="77777777" w:rsidR="005B4CD1" w:rsidRPr="00860447" w:rsidRDefault="005B4CD1">
            <w:pPr>
              <w:tabs>
                <w:tab w:val="left" w:pos="1140"/>
              </w:tabs>
              <w:ind w:rightChars="-1886" w:right="-4526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 xml:space="preserve">    系所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2EF9A703" w14:textId="77777777" w:rsidR="005B4CD1" w:rsidRPr="00860447" w:rsidRDefault="005B4CD1">
            <w:pPr>
              <w:spacing w:before="240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姓</w:t>
            </w:r>
          </w:p>
          <w:p w14:paraId="3A88F7A2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名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14:paraId="3390CEA7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554BD79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proofErr w:type="gramStart"/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擬升職</w:t>
            </w:r>
            <w:proofErr w:type="gramEnd"/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級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F5BEDF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24A84AC7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到校日期</w:t>
            </w:r>
          </w:p>
        </w:tc>
        <w:tc>
          <w:tcPr>
            <w:tcW w:w="1800" w:type="dxa"/>
            <w:gridSpan w:val="2"/>
          </w:tcPr>
          <w:p w14:paraId="67497EFF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720" w:type="dxa"/>
            <w:gridSpan w:val="2"/>
          </w:tcPr>
          <w:p w14:paraId="0999DA27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填</w:t>
            </w:r>
          </w:p>
          <w:p w14:paraId="6E52B1A7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表</w:t>
            </w:r>
          </w:p>
          <w:p w14:paraId="7576494D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日</w:t>
            </w:r>
          </w:p>
          <w:p w14:paraId="55E71611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28"/>
              </w:rPr>
              <w:t>期</w:t>
            </w:r>
          </w:p>
        </w:tc>
        <w:tc>
          <w:tcPr>
            <w:tcW w:w="900" w:type="dxa"/>
          </w:tcPr>
          <w:p w14:paraId="1D467733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5B4CD1" w:rsidRPr="00860447" w14:paraId="0E2CA527" w14:textId="77777777" w:rsidTr="007E498C">
        <w:trPr>
          <w:cantSplit/>
          <w:trHeight w:val="716"/>
        </w:trPr>
        <w:tc>
          <w:tcPr>
            <w:tcW w:w="1222" w:type="dxa"/>
            <w:gridSpan w:val="2"/>
            <w:vAlign w:val="center"/>
          </w:tcPr>
          <w:p w14:paraId="4355EC06" w14:textId="77777777" w:rsidR="005B4CD1" w:rsidRPr="00860447" w:rsidRDefault="005B4CD1">
            <w:pPr>
              <w:jc w:val="distribute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考評 區分</w:t>
            </w:r>
          </w:p>
        </w:tc>
        <w:tc>
          <w:tcPr>
            <w:tcW w:w="900" w:type="dxa"/>
            <w:vAlign w:val="center"/>
          </w:tcPr>
          <w:p w14:paraId="524C8396" w14:textId="77777777" w:rsidR="005B4CD1" w:rsidRPr="00860447" w:rsidRDefault="005B4CD1">
            <w:pPr>
              <w:pStyle w:val="a3"/>
              <w:jc w:val="distribute"/>
              <w:rPr>
                <w:rFonts w:hAnsi="標楷體"/>
                <w:color w:val="000000"/>
                <w:sz w:val="32"/>
              </w:rPr>
            </w:pPr>
            <w:r w:rsidRPr="00860447">
              <w:rPr>
                <w:rFonts w:hAnsi="標楷體" w:hint="eastAsia"/>
                <w:color w:val="000000"/>
                <w:sz w:val="32"/>
              </w:rPr>
              <w:t>評審</w:t>
            </w:r>
          </w:p>
          <w:p w14:paraId="5C60F06D" w14:textId="77777777" w:rsidR="005B4CD1" w:rsidRPr="00860447" w:rsidRDefault="005B4CD1">
            <w:pPr>
              <w:pStyle w:val="a3"/>
              <w:jc w:val="distribute"/>
              <w:rPr>
                <w:rFonts w:hAnsi="標楷體"/>
                <w:color w:val="000000"/>
                <w:sz w:val="32"/>
              </w:rPr>
            </w:pPr>
            <w:r w:rsidRPr="00860447">
              <w:rPr>
                <w:rFonts w:hAnsi="標楷體" w:hint="eastAsia"/>
                <w:color w:val="000000"/>
                <w:sz w:val="32"/>
              </w:rPr>
              <w:t>項目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464C3" w14:textId="77777777" w:rsidR="005B4CD1" w:rsidRPr="00860447" w:rsidRDefault="005B4CD1">
            <w:pPr>
              <w:pStyle w:val="a3"/>
              <w:jc w:val="distribute"/>
              <w:rPr>
                <w:rFonts w:hAnsi="標楷體"/>
                <w:color w:val="000000"/>
                <w:sz w:val="32"/>
              </w:rPr>
            </w:pPr>
            <w:r w:rsidRPr="00860447">
              <w:rPr>
                <w:rFonts w:hAnsi="標楷體" w:hint="eastAsia"/>
                <w:color w:val="000000"/>
                <w:sz w:val="32"/>
              </w:rPr>
              <w:t>計分指標              （最高得分標準）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342D" w14:textId="77777777" w:rsidR="005B4CD1" w:rsidRPr="00860447" w:rsidRDefault="005B4CD1">
            <w:pPr>
              <w:pStyle w:val="a3"/>
              <w:jc w:val="distribute"/>
              <w:rPr>
                <w:rFonts w:hAnsi="標楷體"/>
                <w:color w:val="000000"/>
                <w:sz w:val="32"/>
              </w:rPr>
            </w:pPr>
            <w:r w:rsidRPr="00860447">
              <w:rPr>
                <w:rFonts w:hAnsi="標楷體" w:hint="eastAsia"/>
                <w:color w:val="000000"/>
                <w:sz w:val="32"/>
              </w:rPr>
              <w:t>具體事實</w:t>
            </w:r>
          </w:p>
        </w:tc>
        <w:tc>
          <w:tcPr>
            <w:tcW w:w="1140" w:type="dxa"/>
            <w:vAlign w:val="center"/>
          </w:tcPr>
          <w:p w14:paraId="2F408A0D" w14:textId="77777777" w:rsidR="005B4CD1" w:rsidRPr="00860447" w:rsidRDefault="005B4CD1">
            <w:pPr>
              <w:jc w:val="distribute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自評</w:t>
            </w:r>
          </w:p>
          <w:p w14:paraId="59FCD72F" w14:textId="77777777" w:rsidR="005B4CD1" w:rsidRPr="00860447" w:rsidRDefault="005B4CD1">
            <w:pPr>
              <w:jc w:val="distribute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分數</w:t>
            </w:r>
          </w:p>
        </w:tc>
        <w:tc>
          <w:tcPr>
            <w:tcW w:w="1140" w:type="dxa"/>
            <w:gridSpan w:val="2"/>
            <w:vAlign w:val="center"/>
          </w:tcPr>
          <w:p w14:paraId="53D80455" w14:textId="77777777" w:rsidR="005B4CD1" w:rsidRPr="00860447" w:rsidRDefault="005B4CD1">
            <w:pPr>
              <w:jc w:val="distribute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系所教</w:t>
            </w:r>
            <w:proofErr w:type="gramStart"/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評會初評分</w:t>
            </w:r>
            <w:proofErr w:type="gramEnd"/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數</w:t>
            </w:r>
          </w:p>
        </w:tc>
        <w:tc>
          <w:tcPr>
            <w:tcW w:w="1140" w:type="dxa"/>
            <w:gridSpan w:val="2"/>
            <w:vAlign w:val="center"/>
          </w:tcPr>
          <w:p w14:paraId="212B1E0D" w14:textId="77777777" w:rsidR="005B4CD1" w:rsidRPr="00860447" w:rsidRDefault="00526D91">
            <w:pPr>
              <w:jc w:val="distribute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A775F5">
              <w:rPr>
                <w:rFonts w:ascii="標楷體" w:eastAsia="標楷體" w:hAnsi="標楷體" w:hint="eastAsia"/>
                <w:bCs/>
                <w:color w:val="000000"/>
                <w:sz w:val="32"/>
              </w:rPr>
              <w:t>院</w:t>
            </w:r>
            <w:r w:rsidR="005B4CD1"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教評會</w:t>
            </w:r>
            <w:proofErr w:type="gramStart"/>
            <w:r w:rsidR="005B4CD1"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複</w:t>
            </w:r>
            <w:proofErr w:type="gramEnd"/>
            <w:r w:rsidR="005B4CD1"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評分數</w:t>
            </w:r>
          </w:p>
        </w:tc>
      </w:tr>
      <w:tr w:rsidR="005B4CD1" w:rsidRPr="00860447" w14:paraId="0B62898F" w14:textId="77777777" w:rsidTr="007E498C">
        <w:trPr>
          <w:cantSplit/>
          <w:trHeight w:val="1524"/>
        </w:trPr>
        <w:tc>
          <w:tcPr>
            <w:tcW w:w="1222" w:type="dxa"/>
            <w:gridSpan w:val="2"/>
            <w:vMerge w:val="restart"/>
          </w:tcPr>
          <w:p w14:paraId="61C88722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教學</w:t>
            </w:r>
          </w:p>
          <w:p w14:paraId="64F50581" w14:textId="77777777" w:rsidR="005B4CD1" w:rsidRPr="00860447" w:rsidRDefault="005B4CD1">
            <w:pPr>
              <w:jc w:val="both"/>
              <w:rPr>
                <w:rFonts w:ascii="標楷體" w:eastAsia="標楷體" w:hAnsi="標楷體"/>
                <w:bCs/>
                <w:color w:val="000000"/>
                <w:sz w:val="1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18"/>
              </w:rPr>
              <w:t>（70分）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26E1241F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教學</w:t>
            </w:r>
          </w:p>
          <w:p w14:paraId="26336F36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績效</w:t>
            </w:r>
          </w:p>
          <w:p w14:paraId="1E3E3C11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18"/>
              </w:rPr>
              <w:t>（40分）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1CA9" w14:textId="77777777" w:rsidR="007E498C" w:rsidRPr="00773D5D" w:rsidRDefault="007E498C" w:rsidP="007E498C">
            <w:pPr>
              <w:snapToGrid w:val="0"/>
              <w:ind w:left="353" w:hangingChars="147" w:hanging="35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一、授課計畫上網。４</w:t>
            </w:r>
          </w:p>
          <w:p w14:paraId="2ABF59FC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二、教學輔助媒材、教材講義之編撰及上網。５</w:t>
            </w:r>
          </w:p>
          <w:p w14:paraId="09EBE32E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三、經登記有案出版商出版教學用書。（酌給分數）</w:t>
            </w:r>
          </w:p>
          <w:p w14:paraId="39770BE4" w14:textId="77777777" w:rsidR="007E498C" w:rsidRPr="00773D5D" w:rsidRDefault="007E498C" w:rsidP="007E498C">
            <w:pPr>
              <w:snapToGrid w:val="0"/>
              <w:ind w:left="353" w:hangingChars="147" w:hanging="35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四、學生學習成果導向問卷調查之結果。６</w:t>
            </w:r>
          </w:p>
          <w:p w14:paraId="270FFBCD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FF0000"/>
                <w:u w:val="single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五、</w:t>
            </w:r>
            <w:r w:rsidRPr="000B2CA6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開設</w:t>
            </w:r>
            <w:r w:rsidRPr="00DE0DF7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>雙語、</w:t>
            </w:r>
            <w:r w:rsidRPr="000B2CA6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全英語課程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。(酌給分數)</w:t>
            </w:r>
          </w:p>
          <w:p w14:paraId="2B3BB660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FF0000"/>
                <w:u w:val="single"/>
              </w:rPr>
              <w:t>六、</w:t>
            </w:r>
            <w:r w:rsidRPr="00773D5D">
              <w:rPr>
                <w:rFonts w:eastAsia="標楷體"/>
                <w:bCs/>
                <w:color w:val="000000" w:themeColor="text1"/>
              </w:rPr>
              <w:t>獲政府機關、學會或有立案之財團法人核頒教學獎勵者。（酌給分數）</w:t>
            </w:r>
          </w:p>
          <w:p w14:paraId="2CD03E9E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FF0000"/>
                <w:u w:val="single"/>
              </w:rPr>
              <w:t>七、</w:t>
            </w:r>
            <w:r w:rsidRPr="00773D5D">
              <w:rPr>
                <w:rFonts w:eastAsia="標楷體"/>
                <w:bCs/>
                <w:color w:val="000000" w:themeColor="text1"/>
              </w:rPr>
              <w:t>教學者提出足資證明其教學績效者。（酌給分數）</w:t>
            </w:r>
          </w:p>
          <w:p w14:paraId="4BFF00A6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FF0000"/>
                <w:u w:val="single"/>
              </w:rPr>
              <w:t>八、</w:t>
            </w:r>
            <w:r w:rsidRPr="00773D5D">
              <w:rPr>
                <w:rFonts w:eastAsia="標楷體"/>
                <w:bCs/>
                <w:color w:val="000000" w:themeColor="text1"/>
              </w:rPr>
              <w:t>學生成績冊等重要文件資料準時繳交或上傳至註冊組。５</w:t>
            </w:r>
          </w:p>
          <w:p w14:paraId="10C8C490" w14:textId="77777777" w:rsidR="007E498C" w:rsidRPr="00773D5D" w:rsidRDefault="007E498C" w:rsidP="007E498C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FF0000"/>
                <w:u w:val="single"/>
              </w:rPr>
              <w:t>九、</w:t>
            </w:r>
            <w:r w:rsidRPr="00773D5D">
              <w:rPr>
                <w:rFonts w:eastAsia="標楷體"/>
                <w:bCs/>
                <w:color w:val="000000" w:themeColor="text1"/>
              </w:rPr>
              <w:t>遵守教師出席請假相關規定。２</w:t>
            </w:r>
          </w:p>
          <w:p w14:paraId="01297D24" w14:textId="77777777" w:rsidR="005B4CD1" w:rsidRPr="00860447" w:rsidRDefault="007E498C" w:rsidP="007E498C">
            <w:pPr>
              <w:ind w:right="113"/>
              <w:rPr>
                <w:rFonts w:ascii="標楷體" w:eastAsia="標楷體" w:hAnsi="標楷體"/>
                <w:color w:val="000000"/>
              </w:rPr>
            </w:pPr>
            <w:r w:rsidRPr="00773D5D">
              <w:rPr>
                <w:rFonts w:eastAsia="標楷體"/>
                <w:bCs/>
                <w:color w:val="FF0000"/>
                <w:u w:val="single"/>
              </w:rPr>
              <w:t>十、</w:t>
            </w:r>
            <w:r w:rsidRPr="00773D5D">
              <w:rPr>
                <w:rFonts w:eastAsia="標楷體"/>
                <w:bCs/>
                <w:color w:val="000000" w:themeColor="text1"/>
              </w:rPr>
              <w:t>其他相關事蹟。（酌給分數）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283BA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14:paraId="6E745282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7F8E25B1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0B490571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/>
                <w:bCs/>
                <w:color w:val="000000"/>
                <w:sz w:val="32"/>
              </w:rPr>
              <w:t xml:space="preserve"> </w:t>
            </w:r>
          </w:p>
        </w:tc>
      </w:tr>
      <w:tr w:rsidR="005B4CD1" w:rsidRPr="00860447" w14:paraId="5337A092" w14:textId="77777777" w:rsidTr="007E498C">
        <w:trPr>
          <w:cantSplit/>
          <w:trHeight w:val="1522"/>
        </w:trPr>
        <w:tc>
          <w:tcPr>
            <w:tcW w:w="1222" w:type="dxa"/>
            <w:gridSpan w:val="2"/>
            <w:vMerge/>
          </w:tcPr>
          <w:p w14:paraId="5E43EDB1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</w:tcPr>
          <w:p w14:paraId="6F0288B9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學生</w:t>
            </w:r>
          </w:p>
          <w:p w14:paraId="4F4410D9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輔導</w:t>
            </w:r>
          </w:p>
          <w:p w14:paraId="0147478D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18"/>
              </w:rPr>
              <w:t>（20分）</w:t>
            </w:r>
          </w:p>
          <w:p w14:paraId="2690A339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81A0" w14:textId="77777777" w:rsidR="000F50E4" w:rsidRPr="00860447" w:rsidRDefault="000F50E4" w:rsidP="000F50E4">
            <w:pPr>
              <w:ind w:leftChars="100" w:left="593" w:right="113" w:hangingChars="147" w:hanging="353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一、遵守教師倫理。２</w:t>
            </w:r>
          </w:p>
          <w:p w14:paraId="47C393C8" w14:textId="77777777" w:rsidR="000F50E4" w:rsidRPr="00860447" w:rsidRDefault="000F50E4" w:rsidP="000F50E4">
            <w:pPr>
              <w:ind w:leftChars="100" w:left="713" w:right="113" w:hangingChars="197" w:hanging="473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二、輔導學生課業、生活、人格、就業等有具體事蹟者。４</w:t>
            </w:r>
          </w:p>
          <w:p w14:paraId="350927C7" w14:textId="77777777" w:rsidR="000F50E4" w:rsidRPr="00860447" w:rsidRDefault="000F50E4" w:rsidP="00ED088D">
            <w:pPr>
              <w:ind w:leftChars="100" w:left="713" w:right="113" w:hangingChars="197" w:hanging="473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三、輔導特殊需求學生有具體事蹟者。（酌給分數）</w:t>
            </w:r>
          </w:p>
          <w:p w14:paraId="3B47BD6F" w14:textId="77777777" w:rsidR="000F50E4" w:rsidRPr="00860447" w:rsidRDefault="000F50E4" w:rsidP="00ED088D">
            <w:pPr>
              <w:ind w:leftChars="100" w:left="713" w:right="113" w:hangingChars="197" w:hanging="473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四、指導論文、實習或展演等。４</w:t>
            </w:r>
          </w:p>
          <w:p w14:paraId="4A3B1162" w14:textId="77777777" w:rsidR="000F50E4" w:rsidRPr="00860447" w:rsidRDefault="000F50E4" w:rsidP="000F50E4">
            <w:pPr>
              <w:ind w:leftChars="100" w:left="593" w:right="113" w:hangingChars="147" w:hanging="353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五、其他相關事蹟。（酌給分數）</w:t>
            </w:r>
          </w:p>
          <w:p w14:paraId="5716B012" w14:textId="77777777" w:rsidR="005B4CD1" w:rsidRPr="00860447" w:rsidRDefault="005B4CD1" w:rsidP="000F50E4">
            <w:pPr>
              <w:ind w:left="113" w:right="113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6D89B8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</w:tcPr>
          <w:p w14:paraId="31490FE4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5AF37292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487F3596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</w:tr>
      <w:tr w:rsidR="005B4CD1" w:rsidRPr="00860447" w14:paraId="26BD609F" w14:textId="77777777" w:rsidTr="007E498C">
        <w:trPr>
          <w:cantSplit/>
          <w:trHeight w:val="1522"/>
        </w:trPr>
        <w:tc>
          <w:tcPr>
            <w:tcW w:w="1222" w:type="dxa"/>
            <w:gridSpan w:val="2"/>
            <w:vMerge/>
          </w:tcPr>
          <w:p w14:paraId="1817DC28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9936" w14:textId="77777777" w:rsidR="005B4CD1" w:rsidRPr="00860447" w:rsidRDefault="005B4CD1">
            <w:pPr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教學年資</w:t>
            </w:r>
          </w:p>
          <w:p w14:paraId="62B38CAC" w14:textId="77777777" w:rsidR="005B4CD1" w:rsidRPr="00860447" w:rsidRDefault="005B4CD1">
            <w:pPr>
              <w:ind w:left="113" w:right="113"/>
              <w:rPr>
                <w:rFonts w:ascii="標楷體" w:eastAsia="標楷體" w:hAnsi="標楷體"/>
                <w:bCs/>
                <w:color w:val="000000"/>
                <w:spacing w:val="-4"/>
                <w:sz w:val="1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pacing w:val="-4"/>
                <w:sz w:val="18"/>
              </w:rPr>
              <w:t>（5分）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9D72" w14:textId="77777777" w:rsidR="005B4CD1" w:rsidRPr="00860447" w:rsidRDefault="005B4CD1">
            <w:pPr>
              <w:ind w:left="113" w:right="113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教學年資之計分以現任職級之期間為限。</w:t>
            </w:r>
          </w:p>
          <w:p w14:paraId="3A2CD4AA" w14:textId="77777777" w:rsidR="005B4CD1" w:rsidRPr="00860447" w:rsidRDefault="005B4CD1">
            <w:pPr>
              <w:ind w:leftChars="63" w:left="151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每</w:t>
            </w:r>
            <w:proofErr w:type="gramStart"/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任滿一年給一分</w:t>
            </w:r>
            <w:proofErr w:type="gramEnd"/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（不滿</w:t>
            </w:r>
            <w:proofErr w:type="gramStart"/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一</w:t>
            </w:r>
            <w:proofErr w:type="gramEnd"/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學年者不計）。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E744B7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140" w:type="dxa"/>
          </w:tcPr>
          <w:p w14:paraId="1743FAD9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25FB0C8F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2B1D867E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</w:tr>
      <w:tr w:rsidR="005B4CD1" w:rsidRPr="00860447" w14:paraId="7B681CA7" w14:textId="77777777" w:rsidTr="007E498C">
        <w:trPr>
          <w:cantSplit/>
          <w:trHeight w:val="1053"/>
        </w:trPr>
        <w:tc>
          <w:tcPr>
            <w:tcW w:w="1222" w:type="dxa"/>
            <w:gridSpan w:val="2"/>
            <w:vMerge/>
            <w:tcBorders>
              <w:bottom w:val="single" w:sz="4" w:space="0" w:color="auto"/>
            </w:tcBorders>
          </w:tcPr>
          <w:p w14:paraId="4A308D3A" w14:textId="77777777" w:rsidR="005B4CD1" w:rsidRPr="00860447" w:rsidRDefault="005B4CD1">
            <w:pPr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BF44" w14:textId="77777777" w:rsidR="005B4CD1" w:rsidRPr="00860447" w:rsidRDefault="005B4CD1">
            <w:pPr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</w:rPr>
              <w:t>其他</w:t>
            </w:r>
          </w:p>
          <w:p w14:paraId="6F045B55" w14:textId="77777777" w:rsidR="005B4CD1" w:rsidRPr="00860447" w:rsidRDefault="005B4CD1">
            <w:pPr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pacing w:val="-4"/>
                <w:sz w:val="18"/>
              </w:rPr>
              <w:t>（5分）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BE99" w14:textId="77777777" w:rsidR="005B4CD1" w:rsidRPr="00860447" w:rsidRDefault="007E498C">
            <w:pPr>
              <w:rPr>
                <w:rFonts w:ascii="標楷體" w:eastAsia="標楷體" w:hAnsi="標楷體"/>
                <w:bCs/>
                <w:color w:val="000000"/>
              </w:rPr>
            </w:pPr>
            <w:r w:rsidRPr="006A264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教師出席國際會議發表教學相關成果</w:t>
            </w:r>
            <w:r>
              <w:rPr>
                <w:rFonts w:ascii="標楷體" w:eastAsia="標楷體" w:hAnsi="標楷體" w:hint="eastAsia"/>
                <w:color w:val="FF0000"/>
              </w:rPr>
              <w:t>。(酌給分數)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CAAA8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140" w:type="dxa"/>
          </w:tcPr>
          <w:p w14:paraId="22FBB5EA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2D7EA568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</w:tcPr>
          <w:p w14:paraId="6E9C40A0" w14:textId="77777777" w:rsidR="005B4CD1" w:rsidRPr="00860447" w:rsidRDefault="005B4CD1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</w:tr>
      <w:tr w:rsidR="007E498C" w:rsidRPr="00860447" w14:paraId="6996015B" w14:textId="77777777" w:rsidTr="007E498C">
        <w:trPr>
          <w:cantSplit/>
          <w:trHeight w:val="11727"/>
        </w:trPr>
        <w:tc>
          <w:tcPr>
            <w:tcW w:w="1222" w:type="dxa"/>
            <w:gridSpan w:val="2"/>
            <w:tcBorders>
              <w:bottom w:val="single" w:sz="4" w:space="0" w:color="auto"/>
            </w:tcBorders>
          </w:tcPr>
          <w:p w14:paraId="64202D79" w14:textId="77777777" w:rsidR="007E498C" w:rsidRPr="00860447" w:rsidRDefault="007E498C" w:rsidP="007E498C">
            <w:pPr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lastRenderedPageBreak/>
              <w:t xml:space="preserve">服務                   </w:t>
            </w:r>
          </w:p>
          <w:p w14:paraId="417D7012" w14:textId="77777777" w:rsidR="007E498C" w:rsidRPr="00860447" w:rsidRDefault="007E498C" w:rsidP="007E498C">
            <w:pPr>
              <w:ind w:left="113" w:right="113"/>
              <w:jc w:val="both"/>
              <w:rPr>
                <w:rFonts w:ascii="標楷體" w:eastAsia="標楷體" w:hAnsi="標楷體"/>
                <w:bCs/>
                <w:color w:val="000000"/>
                <w:spacing w:val="-24"/>
                <w:sz w:val="20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pacing w:val="-24"/>
                <w:sz w:val="20"/>
              </w:rPr>
              <w:t>（30分）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38B6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4D3F" w14:textId="77777777" w:rsidR="007E498C" w:rsidRPr="00773D5D" w:rsidRDefault="007E498C" w:rsidP="007E498C">
            <w:pPr>
              <w:snapToGrid w:val="0"/>
              <w:spacing w:line="300" w:lineRule="exact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服務年資以在本校現任職級之期間為限</w:t>
            </w:r>
          </w:p>
          <w:p w14:paraId="2C854D65" w14:textId="77777777" w:rsidR="007E498C" w:rsidRPr="00773D5D" w:rsidRDefault="007E498C" w:rsidP="007E498C">
            <w:pPr>
              <w:pStyle w:val="a8"/>
              <w:numPr>
                <w:ilvl w:val="0"/>
                <w:numId w:val="6"/>
              </w:numPr>
              <w:snapToGrid w:val="0"/>
              <w:spacing w:line="300" w:lineRule="exact"/>
              <w:ind w:leftChars="0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任一級主管及附設單位主管負責盡職，績效良好者，每滿一年給</w:t>
            </w:r>
            <w:r w:rsidRPr="00773D5D">
              <w:rPr>
                <w:rFonts w:eastAsia="標楷體"/>
                <w:bCs/>
                <w:color w:val="000000" w:themeColor="text1"/>
              </w:rPr>
              <w:t>2</w:t>
            </w:r>
            <w:r w:rsidRPr="00773D5D">
              <w:rPr>
                <w:rFonts w:eastAsia="標楷體"/>
                <w:bCs/>
                <w:color w:val="000000" w:themeColor="text1"/>
              </w:rPr>
              <w:t>分；任二級主管負責盡職，績效良好者，每滿一年給</w:t>
            </w:r>
            <w:r w:rsidRPr="00773D5D">
              <w:rPr>
                <w:rFonts w:eastAsia="標楷體"/>
                <w:bCs/>
                <w:color w:val="000000" w:themeColor="text1"/>
              </w:rPr>
              <w:t>1.5</w:t>
            </w:r>
            <w:r w:rsidRPr="00773D5D">
              <w:rPr>
                <w:rFonts w:eastAsia="標楷體"/>
                <w:bCs/>
                <w:color w:val="000000" w:themeColor="text1"/>
              </w:rPr>
              <w:t>分，二者合計最高</w:t>
            </w:r>
            <w:r w:rsidRPr="00773D5D">
              <w:rPr>
                <w:rFonts w:eastAsia="標楷體"/>
                <w:bCs/>
                <w:color w:val="000000" w:themeColor="text1"/>
              </w:rPr>
              <w:t>6</w:t>
            </w:r>
            <w:r w:rsidRPr="00773D5D">
              <w:rPr>
                <w:rFonts w:eastAsia="標楷體"/>
                <w:bCs/>
                <w:color w:val="000000" w:themeColor="text1"/>
              </w:rPr>
              <w:t>分。</w:t>
            </w:r>
            <w:r w:rsidRPr="00773D5D">
              <w:rPr>
                <w:rFonts w:eastAsia="標楷體"/>
                <w:bCs/>
                <w:color w:val="000000" w:themeColor="text1"/>
              </w:rPr>
              <w:t>(※</w:t>
            </w:r>
            <w:r w:rsidRPr="00773D5D">
              <w:rPr>
                <w:rFonts w:eastAsia="標楷體"/>
                <w:bCs/>
                <w:color w:val="000000" w:themeColor="text1"/>
              </w:rPr>
              <w:t>備註五</w:t>
            </w:r>
            <w:r w:rsidRPr="00773D5D">
              <w:rPr>
                <w:rFonts w:eastAsia="標楷體"/>
                <w:bCs/>
                <w:color w:val="000000" w:themeColor="text1"/>
              </w:rPr>
              <w:t>)</w:t>
            </w:r>
          </w:p>
          <w:p w14:paraId="10F6D790" w14:textId="77777777" w:rsidR="007E498C" w:rsidRPr="00773D5D" w:rsidRDefault="007E498C" w:rsidP="007E498C">
            <w:pPr>
              <w:pStyle w:val="a8"/>
              <w:numPr>
                <w:ilvl w:val="0"/>
                <w:numId w:val="6"/>
              </w:numPr>
              <w:snapToGrid w:val="0"/>
              <w:spacing w:line="300" w:lineRule="exact"/>
              <w:ind w:leftChars="0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協助系</w:t>
            </w:r>
            <w:proofErr w:type="gramStart"/>
            <w:r w:rsidRPr="00773D5D">
              <w:rPr>
                <w:rFonts w:eastAsia="標楷體"/>
                <w:bCs/>
                <w:color w:val="000000" w:themeColor="text1"/>
              </w:rPr>
              <w:t>務</w:t>
            </w:r>
            <w:proofErr w:type="gramEnd"/>
            <w:r w:rsidRPr="00773D5D">
              <w:rPr>
                <w:rFonts w:eastAsia="標楷體"/>
                <w:bCs/>
                <w:color w:val="000000" w:themeColor="text1"/>
              </w:rPr>
              <w:t>、校務或擔任重要專案工作負責人、負責盡職、績效良好者，酌給分數。</w:t>
            </w:r>
          </w:p>
          <w:p w14:paraId="68B867CE" w14:textId="77777777" w:rsidR="007E498C" w:rsidRPr="00773D5D" w:rsidRDefault="007E498C" w:rsidP="007E498C">
            <w:pPr>
              <w:pStyle w:val="a8"/>
              <w:numPr>
                <w:ilvl w:val="0"/>
                <w:numId w:val="6"/>
              </w:numPr>
              <w:snapToGrid w:val="0"/>
              <w:spacing w:line="300" w:lineRule="exact"/>
              <w:ind w:leftChars="0"/>
              <w:jc w:val="both"/>
              <w:rPr>
                <w:rFonts w:eastAsia="標楷體"/>
                <w:bCs/>
                <w:color w:val="000000" w:themeColor="text1"/>
              </w:rPr>
            </w:pPr>
            <w:r w:rsidRPr="00773D5D">
              <w:rPr>
                <w:rFonts w:eastAsia="標楷體"/>
                <w:bCs/>
                <w:color w:val="000000" w:themeColor="text1"/>
              </w:rPr>
              <w:t>擔任導師或研究生生涯輔導社群指導教師績效良好者，每滿一年給</w:t>
            </w:r>
            <w:r w:rsidRPr="00773D5D">
              <w:rPr>
                <w:rFonts w:eastAsia="標楷體"/>
                <w:bCs/>
                <w:color w:val="000000" w:themeColor="text1"/>
              </w:rPr>
              <w:t>1.5</w:t>
            </w:r>
            <w:r w:rsidRPr="00773D5D">
              <w:rPr>
                <w:rFonts w:eastAsia="標楷體"/>
                <w:bCs/>
                <w:color w:val="000000" w:themeColor="text1"/>
              </w:rPr>
              <w:t>分，合計最高</w:t>
            </w:r>
            <w:r w:rsidRPr="00773D5D">
              <w:rPr>
                <w:rFonts w:eastAsia="標楷體"/>
                <w:bCs/>
                <w:color w:val="000000" w:themeColor="text1"/>
              </w:rPr>
              <w:t>6</w:t>
            </w:r>
            <w:r w:rsidRPr="00773D5D">
              <w:rPr>
                <w:rFonts w:eastAsia="標楷體"/>
                <w:bCs/>
                <w:color w:val="000000" w:themeColor="text1"/>
              </w:rPr>
              <w:t>分。</w:t>
            </w:r>
            <w:r w:rsidRPr="00773D5D">
              <w:rPr>
                <w:rFonts w:eastAsia="標楷體"/>
                <w:bCs/>
                <w:color w:val="000000" w:themeColor="text1"/>
              </w:rPr>
              <w:t>(※</w:t>
            </w:r>
            <w:r w:rsidRPr="00773D5D">
              <w:rPr>
                <w:rFonts w:eastAsia="標楷體"/>
                <w:bCs/>
                <w:color w:val="000000" w:themeColor="text1"/>
              </w:rPr>
              <w:t>備註五</w:t>
            </w:r>
            <w:r w:rsidRPr="00773D5D">
              <w:rPr>
                <w:rFonts w:eastAsia="標楷體"/>
                <w:bCs/>
                <w:color w:val="000000" w:themeColor="text1"/>
              </w:rPr>
              <w:t>)</w:t>
            </w:r>
          </w:p>
          <w:p w14:paraId="05734865" w14:textId="77777777" w:rsidR="007E498C" w:rsidRPr="008513C4" w:rsidRDefault="007E498C" w:rsidP="007E498C">
            <w:pPr>
              <w:widowControl/>
              <w:numPr>
                <w:ilvl w:val="0"/>
                <w:numId w:val="6"/>
              </w:numPr>
              <w:adjustRightInd/>
              <w:snapToGrid w:val="0"/>
              <w:spacing w:line="300" w:lineRule="exact"/>
              <w:ind w:right="113"/>
              <w:textAlignment w:val="auto"/>
              <w:rPr>
                <w:rFonts w:ascii="標楷體" w:eastAsia="標楷體" w:hAnsi="標楷體"/>
                <w:color w:val="000000"/>
              </w:rPr>
            </w:pPr>
            <w:r w:rsidRPr="008513C4">
              <w:rPr>
                <w:rFonts w:ascii="標楷體" w:eastAsia="標楷體" w:hAnsi="標楷體" w:hint="eastAsia"/>
                <w:bCs/>
                <w:color w:val="000000" w:themeColor="text1"/>
              </w:rPr>
              <w:t>輔</w:t>
            </w:r>
            <w:r w:rsidRPr="008513C4">
              <w:rPr>
                <w:rFonts w:ascii="標楷體" w:eastAsia="標楷體" w:hAnsi="標楷體" w:hint="eastAsia"/>
                <w:color w:val="000000"/>
              </w:rPr>
              <w:t>導社團、指導學生</w:t>
            </w:r>
            <w:r w:rsidRPr="008513C4">
              <w:rPr>
                <w:rFonts w:ascii="標楷體" w:eastAsia="標楷體" w:hAnsi="標楷體" w:hint="eastAsia"/>
                <w:color w:val="FF0000"/>
                <w:u w:val="single"/>
              </w:rPr>
              <w:t>發表國際性論文或</w:t>
            </w:r>
            <w:r w:rsidRPr="008513C4">
              <w:rPr>
                <w:rFonts w:ascii="標楷體" w:eastAsia="標楷體" w:hAnsi="標楷體" w:hint="eastAsia"/>
                <w:color w:val="000000"/>
              </w:rPr>
              <w:t>參加校外</w:t>
            </w:r>
            <w:r w:rsidRPr="008513C4">
              <w:rPr>
                <w:rFonts w:ascii="標楷體" w:eastAsia="標楷體" w:hAnsi="標楷體" w:hint="eastAsia"/>
                <w:color w:val="FF0000"/>
                <w:u w:val="single"/>
              </w:rPr>
              <w:t>、國際性</w:t>
            </w:r>
            <w:r w:rsidRPr="008513C4">
              <w:rPr>
                <w:rFonts w:ascii="標楷體" w:eastAsia="標楷體" w:hAnsi="標楷體" w:hint="eastAsia"/>
                <w:color w:val="000000"/>
              </w:rPr>
              <w:t>比賽</w:t>
            </w:r>
            <w:r w:rsidRPr="008513C4">
              <w:rPr>
                <w:rFonts w:ascii="標楷體" w:eastAsia="標楷體" w:hAnsi="標楷體" w:hint="eastAsia"/>
                <w:color w:val="FF0000"/>
                <w:u w:val="single"/>
              </w:rPr>
              <w:t>得獎者</w:t>
            </w:r>
            <w:r w:rsidRPr="008513C4">
              <w:rPr>
                <w:rFonts w:ascii="標楷體" w:eastAsia="標楷體" w:hAnsi="標楷體" w:hint="eastAsia"/>
                <w:color w:val="000000"/>
              </w:rPr>
              <w:t>，酌給分數。</w:t>
            </w:r>
          </w:p>
          <w:p w14:paraId="32ACF627" w14:textId="77777777" w:rsidR="007E498C" w:rsidRPr="000B2CA6" w:rsidRDefault="007E498C" w:rsidP="007E498C">
            <w:pPr>
              <w:numPr>
                <w:ilvl w:val="0"/>
                <w:numId w:val="6"/>
              </w:numPr>
              <w:adjustRightInd/>
              <w:snapToGrid w:val="0"/>
              <w:spacing w:line="300" w:lineRule="exact"/>
              <w:ind w:right="113"/>
              <w:textAlignment w:val="auto"/>
              <w:rPr>
                <w:rFonts w:ascii="標楷體" w:eastAsia="標楷體" w:hAnsi="標楷體"/>
                <w:bCs/>
                <w:color w:val="000000" w:themeColor="text1"/>
              </w:rPr>
            </w:pP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學校重要會議出席狀況，酌給分數。</w:t>
            </w:r>
          </w:p>
          <w:p w14:paraId="306BF722" w14:textId="77777777" w:rsidR="007E498C" w:rsidRPr="000B2CA6" w:rsidRDefault="007E498C" w:rsidP="007E498C">
            <w:pPr>
              <w:numPr>
                <w:ilvl w:val="0"/>
                <w:numId w:val="6"/>
              </w:numPr>
              <w:adjustRightInd/>
              <w:snapToGrid w:val="0"/>
              <w:spacing w:line="300" w:lineRule="exact"/>
              <w:ind w:right="113"/>
              <w:textAlignment w:val="auto"/>
              <w:rPr>
                <w:rFonts w:ascii="標楷體" w:eastAsia="標楷體" w:hAnsi="標楷體"/>
                <w:bCs/>
                <w:color w:val="000000" w:themeColor="text1"/>
              </w:rPr>
            </w:pP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擔任學校（含幼稚園）或有關教育（行政）機構之專業輔導或評鑑工作，酌給分數。</w:t>
            </w:r>
          </w:p>
          <w:p w14:paraId="38F49956" w14:textId="77777777" w:rsidR="007E498C" w:rsidRPr="000B2CA6" w:rsidRDefault="007E498C" w:rsidP="007E498C">
            <w:pPr>
              <w:numPr>
                <w:ilvl w:val="0"/>
                <w:numId w:val="6"/>
              </w:numPr>
              <w:adjustRightInd/>
              <w:snapToGrid w:val="0"/>
              <w:spacing w:line="300" w:lineRule="exact"/>
              <w:ind w:right="113"/>
              <w:jc w:val="both"/>
              <w:textAlignment w:val="auto"/>
              <w:rPr>
                <w:rFonts w:ascii="標楷體" w:eastAsia="標楷體" w:hAnsi="標楷體"/>
                <w:bCs/>
                <w:color w:val="000000" w:themeColor="text1"/>
              </w:rPr>
            </w:pP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擔任全國性</w:t>
            </w:r>
            <w:r w:rsidRPr="00D36BDC">
              <w:rPr>
                <w:rFonts w:ascii="標楷體" w:eastAsia="標楷體" w:hAnsi="標楷體" w:hint="eastAsia"/>
                <w:bCs/>
              </w:rPr>
              <w:t>或</w:t>
            </w:r>
            <w:r w:rsidRPr="00D36BDC">
              <w:rPr>
                <w:rFonts w:ascii="標楷體" w:eastAsia="標楷體" w:hAnsi="標楷體" w:hint="eastAsia"/>
                <w:color w:val="FF0000"/>
                <w:u w:val="single"/>
              </w:rPr>
              <w:t>國</w:t>
            </w:r>
            <w:r w:rsidRPr="008559C4">
              <w:rPr>
                <w:rFonts w:ascii="標楷體" w:eastAsia="標楷體" w:hAnsi="標楷體" w:hint="eastAsia"/>
                <w:color w:val="FF0000"/>
                <w:u w:val="single"/>
              </w:rPr>
              <w:t>際性</w:t>
            </w: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學會職務，酌給分數。</w:t>
            </w:r>
          </w:p>
          <w:p w14:paraId="1AAB44BF" w14:textId="77777777" w:rsidR="007E498C" w:rsidRDefault="007E498C" w:rsidP="007E498C">
            <w:pPr>
              <w:numPr>
                <w:ilvl w:val="0"/>
                <w:numId w:val="6"/>
              </w:numPr>
              <w:adjustRightInd/>
              <w:snapToGrid w:val="0"/>
              <w:spacing w:line="300" w:lineRule="exact"/>
              <w:ind w:right="113"/>
              <w:jc w:val="both"/>
              <w:textAlignment w:val="auto"/>
              <w:rPr>
                <w:rFonts w:ascii="標楷體" w:eastAsia="標楷體" w:hAnsi="標楷體"/>
                <w:bCs/>
                <w:color w:val="000000" w:themeColor="text1"/>
              </w:rPr>
            </w:pP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期刊學報編審，酌給分數。</w:t>
            </w:r>
          </w:p>
          <w:p w14:paraId="37791852" w14:textId="77777777" w:rsidR="007E498C" w:rsidRDefault="007E498C" w:rsidP="007E498C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300" w:lineRule="exact"/>
              <w:ind w:left="461" w:hangingChars="192" w:hanging="461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九、</w:t>
            </w:r>
            <w:r w:rsidRPr="008559C4">
              <w:rPr>
                <w:rFonts w:ascii="標楷體" w:eastAsia="標楷體" w:hAnsi="標楷體" w:hint="eastAsia"/>
                <w:color w:val="FF0000"/>
                <w:u w:val="single"/>
              </w:rPr>
              <w:t>擔任</w:t>
            </w:r>
            <w:r w:rsidRPr="00DE0DF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校內外或國際性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教育訓練講座、研討會、講習會之演講者或主辦人</w:t>
            </w:r>
            <w:r w:rsidRPr="00D36BDC">
              <w:rPr>
                <w:rFonts w:ascii="標楷體" w:eastAsia="標楷體" w:hAnsi="標楷體" w:hint="eastAsia"/>
                <w:color w:val="000000" w:themeColor="text1"/>
              </w:rPr>
              <w:t>，酌給分數。</w:t>
            </w:r>
          </w:p>
          <w:p w14:paraId="3BA6DFD3" w14:textId="77777777" w:rsidR="007E498C" w:rsidRDefault="007E498C" w:rsidP="007E498C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300" w:lineRule="exact"/>
              <w:ind w:left="461" w:hangingChars="192" w:hanging="461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34361D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十、</w:t>
            </w: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參加校內外演出、展覽，酌給分數。</w:t>
            </w:r>
          </w:p>
          <w:p w14:paraId="0BE579EC" w14:textId="77777777" w:rsidR="007E498C" w:rsidRPr="009D7D71" w:rsidRDefault="007E498C" w:rsidP="007E498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300" w:lineRule="exact"/>
              <w:ind w:left="674" w:hangingChars="281" w:hanging="67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十一、</w:t>
            </w:r>
            <w:r w:rsidRPr="00DE0DF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主持、參與(含指導)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國際合作計畫或對該國際合作計畫提供顧問服務，酌給分數。</w:t>
            </w:r>
          </w:p>
          <w:p w14:paraId="7D830528" w14:textId="77777777" w:rsidR="007E498C" w:rsidRPr="001743FE" w:rsidRDefault="007E498C" w:rsidP="007E498C">
            <w:pPr>
              <w:snapToGrid w:val="0"/>
              <w:spacing w:line="300" w:lineRule="exact"/>
              <w:ind w:left="720" w:right="113" w:hangingChars="300" w:hanging="72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377972">
              <w:rPr>
                <w:rFonts w:ascii="標楷體" w:eastAsia="標楷體" w:hAnsi="標楷體" w:hint="eastAsia"/>
                <w:bCs/>
                <w:color w:val="000000" w:themeColor="text1"/>
              </w:rPr>
              <w:t>十二、</w:t>
            </w:r>
            <w:r w:rsidRPr="001743FE">
              <w:rPr>
                <w:rFonts w:ascii="標楷體" w:eastAsia="標楷體" w:hAnsi="標楷體" w:hint="eastAsia"/>
                <w:bCs/>
                <w:color w:val="000000" w:themeColor="text1"/>
              </w:rPr>
              <w:t>其他相關專業服務，酌給分數。</w:t>
            </w:r>
          </w:p>
          <w:p w14:paraId="2669D91A" w14:textId="77777777" w:rsidR="007E498C" w:rsidRPr="00773D5D" w:rsidRDefault="007E498C" w:rsidP="007E498C">
            <w:pPr>
              <w:snapToGrid w:val="0"/>
              <w:spacing w:line="300" w:lineRule="exact"/>
              <w:jc w:val="both"/>
              <w:rPr>
                <w:color w:val="000000" w:themeColor="text1"/>
              </w:rPr>
            </w:pPr>
            <w:r w:rsidRPr="00377972">
              <w:rPr>
                <w:rFonts w:ascii="標楷體" w:eastAsia="標楷體" w:hAnsi="標楷體" w:hint="eastAsia"/>
                <w:bCs/>
                <w:color w:val="000000" w:themeColor="text1"/>
              </w:rPr>
              <w:t>十三、</w:t>
            </w:r>
            <w:r w:rsidRPr="000B2CA6">
              <w:rPr>
                <w:rFonts w:ascii="標楷體" w:eastAsia="標楷體" w:hAnsi="標楷體" w:hint="eastAsia"/>
                <w:bCs/>
                <w:color w:val="000000" w:themeColor="text1"/>
              </w:rPr>
              <w:t>其他相關事蹟，酌給分數。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A80CE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14:paraId="1EEC27D2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</w:tcPr>
          <w:p w14:paraId="64C0539E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</w:tcPr>
          <w:p w14:paraId="4154B44F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</w:tr>
      <w:tr w:rsidR="007E498C" w:rsidRPr="00860447" w14:paraId="73D932E9" w14:textId="77777777" w:rsidTr="007E498C">
        <w:trPr>
          <w:cantSplit/>
          <w:trHeight w:val="1421"/>
        </w:trPr>
        <w:tc>
          <w:tcPr>
            <w:tcW w:w="1222" w:type="dxa"/>
            <w:gridSpan w:val="2"/>
            <w:tcBorders>
              <w:top w:val="single" w:sz="4" w:space="0" w:color="auto"/>
            </w:tcBorders>
          </w:tcPr>
          <w:p w14:paraId="3ABEE4EA" w14:textId="77777777" w:rsidR="007E498C" w:rsidRPr="00860447" w:rsidRDefault="007E498C" w:rsidP="007E498C">
            <w:pPr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32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z w:val="32"/>
              </w:rPr>
              <w:t>總分</w:t>
            </w:r>
          </w:p>
          <w:p w14:paraId="4860AB37" w14:textId="77777777" w:rsidR="007E498C" w:rsidRPr="00860447" w:rsidRDefault="007E498C" w:rsidP="007E498C">
            <w:pPr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pacing w:val="-20"/>
                <w:sz w:val="18"/>
              </w:rPr>
            </w:pPr>
            <w:r w:rsidRPr="00860447">
              <w:rPr>
                <w:rFonts w:ascii="標楷體" w:eastAsia="標楷體" w:hAnsi="標楷體" w:hint="eastAsia"/>
                <w:bCs/>
                <w:color w:val="000000"/>
                <w:spacing w:val="-20"/>
                <w:sz w:val="18"/>
              </w:rPr>
              <w:t>（100分）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3F953E63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7380" w:type="dxa"/>
            <w:gridSpan w:val="7"/>
            <w:tcBorders>
              <w:top w:val="single" w:sz="4" w:space="0" w:color="auto"/>
            </w:tcBorders>
          </w:tcPr>
          <w:p w14:paraId="5B873AE6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</w:tcPr>
          <w:p w14:paraId="6DEB68B6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</w:tcPr>
          <w:p w14:paraId="7B1D022E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</w:tcPr>
          <w:p w14:paraId="22E9867D" w14:textId="77777777" w:rsidR="007E498C" w:rsidRPr="00860447" w:rsidRDefault="007E498C" w:rsidP="007E498C">
            <w:pPr>
              <w:rPr>
                <w:rFonts w:ascii="標楷體" w:eastAsia="標楷體" w:hAnsi="標楷體"/>
                <w:bCs/>
                <w:color w:val="000000"/>
                <w:sz w:val="32"/>
              </w:rPr>
            </w:pPr>
          </w:p>
        </w:tc>
      </w:tr>
    </w:tbl>
    <w:p w14:paraId="6E831C1D" w14:textId="77777777" w:rsidR="0046224E" w:rsidRPr="00860447" w:rsidRDefault="005B4CD1" w:rsidP="0046224E">
      <w:pPr>
        <w:ind w:left="480" w:hangingChars="200" w:hanging="480"/>
        <w:rPr>
          <w:rFonts w:ascii="標楷體" w:eastAsia="標楷體" w:hAnsi="標楷體"/>
          <w:bCs/>
          <w:color w:val="000000"/>
        </w:rPr>
      </w:pPr>
      <w:r w:rsidRPr="00860447">
        <w:rPr>
          <w:rFonts w:ascii="標楷體" w:eastAsia="標楷體" w:hAnsi="標楷體" w:hint="eastAsia"/>
          <w:bCs/>
          <w:color w:val="000000"/>
        </w:rPr>
        <w:t>備註：</w:t>
      </w:r>
      <w:r w:rsidR="0046224E" w:rsidRPr="00860447">
        <w:rPr>
          <w:rFonts w:ascii="標楷體" w:eastAsia="標楷體" w:hAnsi="標楷體" w:hint="eastAsia"/>
          <w:bCs/>
          <w:color w:val="000000"/>
        </w:rPr>
        <w:t>一、本</w:t>
      </w:r>
      <w:r w:rsidR="0046224E" w:rsidRPr="00315037">
        <w:rPr>
          <w:rFonts w:ascii="標楷體" w:eastAsia="標楷體" w:hAnsi="標楷體" w:hint="eastAsia"/>
          <w:bCs/>
          <w:color w:val="000000"/>
        </w:rPr>
        <w:t>表</w:t>
      </w:r>
      <w:r w:rsidR="0046224E" w:rsidRPr="00860447">
        <w:rPr>
          <w:rFonts w:ascii="標楷體" w:eastAsia="標楷體" w:hAnsi="標楷體" w:hint="eastAsia"/>
          <w:bCs/>
          <w:color w:val="000000"/>
        </w:rPr>
        <w:t>係依「本校教師教學服務成績考核要點」訂定。</w:t>
      </w:r>
    </w:p>
    <w:p w14:paraId="36DA6DF6" w14:textId="77777777" w:rsidR="0046224E" w:rsidRPr="00860447" w:rsidRDefault="0046224E" w:rsidP="0046224E">
      <w:pPr>
        <w:ind w:leftChars="200" w:left="480" w:firstLineChars="100" w:firstLine="240"/>
        <w:rPr>
          <w:rFonts w:ascii="標楷體" w:eastAsia="標楷體" w:hAnsi="標楷體"/>
          <w:bCs/>
          <w:color w:val="000000"/>
        </w:rPr>
      </w:pPr>
      <w:r w:rsidRPr="00860447">
        <w:rPr>
          <w:rFonts w:ascii="標楷體" w:eastAsia="標楷體" w:hAnsi="標楷體" w:hint="eastAsia"/>
          <w:bCs/>
          <w:color w:val="000000"/>
        </w:rPr>
        <w:t>二、所填各項具體事實，</w:t>
      </w:r>
      <w:proofErr w:type="gramStart"/>
      <w:r w:rsidRPr="00860447">
        <w:rPr>
          <w:rFonts w:ascii="標楷體" w:eastAsia="標楷體" w:hAnsi="標楷體" w:hint="eastAsia"/>
          <w:bCs/>
          <w:color w:val="000000"/>
        </w:rPr>
        <w:t>均須檢</w:t>
      </w:r>
      <w:proofErr w:type="gramEnd"/>
      <w:r w:rsidRPr="00860447">
        <w:rPr>
          <w:rFonts w:ascii="標楷體" w:eastAsia="標楷體" w:hAnsi="標楷體" w:hint="eastAsia"/>
          <w:bCs/>
          <w:color w:val="000000"/>
        </w:rPr>
        <w:t>附相關資料或證明文件。</w:t>
      </w:r>
    </w:p>
    <w:p w14:paraId="74B93FB8" w14:textId="77777777" w:rsidR="0046224E" w:rsidRDefault="0046224E" w:rsidP="0046224E">
      <w:pPr>
        <w:ind w:leftChars="200" w:left="480" w:firstLineChars="100" w:firstLine="240"/>
        <w:rPr>
          <w:rFonts w:eastAsia="標楷體"/>
        </w:rPr>
      </w:pPr>
      <w:r w:rsidRPr="00860447">
        <w:rPr>
          <w:rFonts w:ascii="標楷體" w:eastAsia="標楷體" w:hAnsi="標楷體" w:hint="eastAsia"/>
          <w:bCs/>
          <w:color w:val="000000"/>
        </w:rPr>
        <w:t>三、本表欄位不敷使用，得自行加長。</w:t>
      </w:r>
      <w:r>
        <w:rPr>
          <w:rFonts w:ascii="標楷體" w:eastAsia="標楷體" w:hAnsi="標楷體" w:hint="eastAsia"/>
          <w:bCs/>
          <w:color w:val="000000"/>
        </w:rPr>
        <w:t xml:space="preserve">   </w:t>
      </w:r>
    </w:p>
    <w:p w14:paraId="01CE6F62" w14:textId="77777777" w:rsidR="0046224E" w:rsidRPr="000F37F1" w:rsidRDefault="0046224E" w:rsidP="0046224E">
      <w:pPr>
        <w:ind w:leftChars="200" w:left="480" w:firstLineChars="100" w:firstLine="240"/>
        <w:rPr>
          <w:rFonts w:eastAsia="標楷體"/>
        </w:rPr>
      </w:pPr>
      <w:r>
        <w:rPr>
          <w:rFonts w:eastAsia="標楷體" w:hint="eastAsia"/>
        </w:rPr>
        <w:t>四</w:t>
      </w:r>
      <w:r w:rsidRPr="000F37F1">
        <w:rPr>
          <w:rFonts w:eastAsia="標楷體" w:hint="eastAsia"/>
        </w:rPr>
        <w:t>、</w:t>
      </w:r>
      <w:r w:rsidRPr="004311B5">
        <w:rPr>
          <w:rFonts w:eastAsia="標楷體" w:hint="eastAsia"/>
          <w:b/>
          <w:u w:val="single"/>
        </w:rPr>
        <w:t>各學院、系所訂定教師教學服務成績考核</w:t>
      </w:r>
      <w:r>
        <w:rPr>
          <w:rFonts w:eastAsia="標楷體" w:hint="eastAsia"/>
          <w:b/>
          <w:u w:val="single"/>
        </w:rPr>
        <w:t>計分指標</w:t>
      </w:r>
      <w:r w:rsidRPr="004311B5">
        <w:rPr>
          <w:rFonts w:eastAsia="標楷體" w:hint="eastAsia"/>
          <w:b/>
          <w:u w:val="single"/>
        </w:rPr>
        <w:t>之原則如下</w:t>
      </w:r>
      <w:r w:rsidRPr="000F37F1">
        <w:rPr>
          <w:rFonts w:eastAsia="標楷體" w:hint="eastAsia"/>
        </w:rPr>
        <w:t>：</w:t>
      </w:r>
    </w:p>
    <w:p w14:paraId="6793A7B0" w14:textId="77777777" w:rsidR="0046224E" w:rsidRPr="009C08C7" w:rsidRDefault="0046224E" w:rsidP="0046224E">
      <w:pPr>
        <w:tabs>
          <w:tab w:val="left" w:pos="720"/>
        </w:tabs>
        <w:autoSpaceDE w:val="0"/>
        <w:autoSpaceDN w:val="0"/>
        <w:ind w:leftChars="300" w:left="720" w:right="18" w:firstLineChars="100" w:firstLine="240"/>
        <w:rPr>
          <w:rFonts w:ascii="標楷體" w:eastAsia="標楷體" w:hAnsi="標楷體" w:cs="新細明體"/>
          <w:b/>
          <w:u w:val="single"/>
          <w:lang w:val="zh-TW"/>
        </w:rPr>
      </w:pPr>
      <w:r w:rsidRPr="009C08C7">
        <w:rPr>
          <w:rFonts w:ascii="標楷體" w:eastAsia="標楷體" w:hAnsi="標楷體" w:cs="新細明體" w:hint="eastAsia"/>
          <w:b/>
          <w:u w:val="single"/>
        </w:rPr>
        <w:t>（一）</w:t>
      </w:r>
      <w:r w:rsidRPr="009C08C7">
        <w:rPr>
          <w:rFonts w:ascii="標楷體" w:eastAsia="標楷體" w:hAnsi="標楷體" w:cs="新細明體" w:hint="eastAsia"/>
          <w:b/>
          <w:u w:val="single"/>
          <w:lang w:val="zh-TW"/>
        </w:rPr>
        <w:t>校訂「主要指標」之固定分數，各學院或各系所不可更動。</w:t>
      </w:r>
    </w:p>
    <w:p w14:paraId="269507C6" w14:textId="77777777" w:rsidR="0046224E" w:rsidRPr="009C08C7" w:rsidRDefault="0046224E" w:rsidP="0046224E">
      <w:pPr>
        <w:ind w:leftChars="400" w:left="1681" w:right="113" w:hangingChars="300" w:hanging="721"/>
        <w:jc w:val="both"/>
        <w:rPr>
          <w:rFonts w:ascii="標楷體" w:eastAsia="標楷體" w:hAnsi="標楷體" w:cs="新細明體"/>
          <w:b/>
          <w:u w:val="single"/>
          <w:lang w:val="zh-TW"/>
        </w:rPr>
      </w:pPr>
      <w:r w:rsidRPr="009C08C7">
        <w:rPr>
          <w:rFonts w:ascii="標楷體" w:eastAsia="標楷體" w:hAnsi="標楷體" w:cs="新細明體" w:hint="eastAsia"/>
          <w:b/>
          <w:u w:val="single"/>
          <w:lang w:val="zh-TW"/>
        </w:rPr>
        <w:t>（二）有關主要指標「酌給分數」，係指該評分項目中「最高給分」扣除主要指標之「固定分數」後，所剩餘的分數；此剩餘的分數，可由各學院或各系所自行</w:t>
      </w:r>
      <w:proofErr w:type="gramStart"/>
      <w:r w:rsidRPr="009C08C7">
        <w:rPr>
          <w:rFonts w:ascii="標楷體" w:eastAsia="標楷體" w:hAnsi="標楷體" w:cs="新細明體" w:hint="eastAsia"/>
          <w:b/>
          <w:u w:val="single"/>
          <w:lang w:val="zh-TW"/>
        </w:rPr>
        <w:t>訂定配分</w:t>
      </w:r>
      <w:proofErr w:type="gramEnd"/>
      <w:r w:rsidRPr="009C08C7">
        <w:rPr>
          <w:rFonts w:ascii="標楷體" w:eastAsia="標楷體" w:hAnsi="標楷體" w:cs="新細明體" w:hint="eastAsia"/>
          <w:b/>
          <w:u w:val="single"/>
          <w:lang w:val="zh-TW"/>
        </w:rPr>
        <w:t>。</w:t>
      </w:r>
    </w:p>
    <w:p w14:paraId="3E57F293" w14:textId="77777777" w:rsidR="009D59AB" w:rsidRPr="001B7293" w:rsidRDefault="009D59AB" w:rsidP="009D59AB">
      <w:pPr>
        <w:ind w:leftChars="300" w:left="1200" w:right="113" w:hangingChars="200" w:hanging="480"/>
        <w:jc w:val="both"/>
        <w:rPr>
          <w:rFonts w:ascii="標楷體" w:eastAsia="標楷體" w:hAnsi="標楷體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五、</w:t>
      </w:r>
      <w:r w:rsidRPr="007D36FA">
        <w:rPr>
          <w:rFonts w:ascii="標楷體" w:eastAsia="標楷體" w:hAnsi="標楷體" w:cs="新細明體" w:hint="eastAsia"/>
          <w:b/>
          <w:u w:val="single"/>
          <w:lang w:val="zh-TW"/>
        </w:rPr>
        <w:t>不採用行政主管或導師之資歷分數者，得扣除該指標</w:t>
      </w:r>
      <w:r>
        <w:rPr>
          <w:rFonts w:ascii="標楷體" w:eastAsia="標楷體" w:hAnsi="標楷體" w:cs="新細明體" w:hint="eastAsia"/>
          <w:b/>
          <w:u w:val="single"/>
          <w:lang w:val="zh-TW"/>
        </w:rPr>
        <w:t>之上限</w:t>
      </w:r>
      <w:r w:rsidRPr="007D36FA">
        <w:rPr>
          <w:rFonts w:ascii="標楷體" w:eastAsia="標楷體" w:hAnsi="標楷體" w:cs="新細明體" w:hint="eastAsia"/>
          <w:b/>
          <w:u w:val="single"/>
          <w:lang w:val="zh-TW"/>
        </w:rPr>
        <w:t>分數，其餘</w:t>
      </w:r>
      <w:r>
        <w:rPr>
          <w:rFonts w:ascii="標楷體" w:eastAsia="標楷體" w:hAnsi="標楷體" w:cs="新細明體" w:hint="eastAsia"/>
          <w:b/>
          <w:u w:val="single"/>
          <w:lang w:val="zh-TW"/>
        </w:rPr>
        <w:t>服務項下之</w:t>
      </w:r>
      <w:r w:rsidRPr="007D36FA">
        <w:rPr>
          <w:rFonts w:ascii="標楷體" w:eastAsia="標楷體" w:hAnsi="標楷體" w:cs="新細明體" w:hint="eastAsia"/>
          <w:b/>
          <w:u w:val="single"/>
          <w:lang w:val="zh-TW"/>
        </w:rPr>
        <w:t>計分指標分數配分為30分。</w:t>
      </w:r>
    </w:p>
    <w:p w14:paraId="4F01BB5B" w14:textId="77777777" w:rsidR="00A775F5" w:rsidRPr="00860447" w:rsidRDefault="00A775F5">
      <w:pPr>
        <w:rPr>
          <w:rFonts w:ascii="標楷體" w:eastAsia="標楷體" w:hAnsi="標楷體"/>
          <w:bCs/>
          <w:color w:val="000000"/>
          <w:sz w:val="32"/>
        </w:rPr>
      </w:pPr>
    </w:p>
    <w:sectPr w:rsidR="00A775F5" w:rsidRPr="00860447">
      <w:footerReference w:type="even" r:id="rId7"/>
      <w:footerReference w:type="default" r:id="rId8"/>
      <w:pgSz w:w="14572" w:h="20639" w:code="12"/>
      <w:pgMar w:top="1418" w:right="1134" w:bottom="907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DA046" w14:textId="77777777" w:rsidR="001A7F86" w:rsidRDefault="001A7F86">
      <w:r>
        <w:separator/>
      </w:r>
    </w:p>
  </w:endnote>
  <w:endnote w:type="continuationSeparator" w:id="0">
    <w:p w14:paraId="1D755227" w14:textId="77777777" w:rsidR="001A7F86" w:rsidRDefault="001A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5635" w14:textId="77777777" w:rsidR="00582612" w:rsidRDefault="00582612" w:rsidP="00E420F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E9EF6E3" w14:textId="77777777" w:rsidR="00582612" w:rsidRDefault="0058261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AE549" w14:textId="77777777" w:rsidR="00582612" w:rsidRDefault="00582612" w:rsidP="00E420F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498C">
      <w:rPr>
        <w:rStyle w:val="a5"/>
        <w:noProof/>
      </w:rPr>
      <w:t>1</w:t>
    </w:r>
    <w:r>
      <w:rPr>
        <w:rStyle w:val="a5"/>
      </w:rPr>
      <w:fldChar w:fldCharType="end"/>
    </w:r>
  </w:p>
  <w:p w14:paraId="7BBB07CB" w14:textId="77777777" w:rsidR="00582612" w:rsidRDefault="0058261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B964D" w14:textId="77777777" w:rsidR="001A7F86" w:rsidRDefault="001A7F86">
      <w:r>
        <w:separator/>
      </w:r>
    </w:p>
  </w:footnote>
  <w:footnote w:type="continuationSeparator" w:id="0">
    <w:p w14:paraId="543AE5B0" w14:textId="77777777" w:rsidR="001A7F86" w:rsidRDefault="001A7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7251F"/>
    <w:multiLevelType w:val="hybridMultilevel"/>
    <w:tmpl w:val="F864DA42"/>
    <w:lvl w:ilvl="0" w:tplc="031ECEF4">
      <w:start w:val="2"/>
      <w:numFmt w:val="taiwaneseCountingThousand"/>
      <w:lvlText w:val="%1、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" w15:restartNumberingAfterBreak="0">
    <w:nsid w:val="3BF031DF"/>
    <w:multiLevelType w:val="singleLevel"/>
    <w:tmpl w:val="FEB073D8"/>
    <w:lvl w:ilvl="0">
      <w:start w:val="1"/>
      <w:numFmt w:val="taiwaneseCountingThousand"/>
      <w:lvlText w:val="%1、"/>
      <w:legacy w:legacy="1" w:legacySpace="0" w:legacyIndent="660"/>
      <w:lvlJc w:val="left"/>
      <w:pPr>
        <w:ind w:left="660" w:hanging="660"/>
      </w:pPr>
      <w:rPr>
        <w:rFonts w:ascii="華康中楷體" w:eastAsia="華康中楷體" w:hint="eastAsia"/>
        <w:b/>
        <w:i w:val="0"/>
        <w:sz w:val="32"/>
        <w:u w:val="none"/>
      </w:rPr>
    </w:lvl>
  </w:abstractNum>
  <w:abstractNum w:abstractNumId="2" w15:restartNumberingAfterBreak="0">
    <w:nsid w:val="482B6333"/>
    <w:multiLevelType w:val="hybridMultilevel"/>
    <w:tmpl w:val="2F261E52"/>
    <w:lvl w:ilvl="0" w:tplc="DD72F45C">
      <w:start w:val="1"/>
      <w:numFmt w:val="taiwaneseCountingThousand"/>
      <w:lvlText w:val="%1、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3" w15:restartNumberingAfterBreak="0">
    <w:nsid w:val="51D763AC"/>
    <w:multiLevelType w:val="singleLevel"/>
    <w:tmpl w:val="16F633B6"/>
    <w:lvl w:ilvl="0">
      <w:start w:val="2"/>
      <w:numFmt w:val="taiwaneseCountingThousand"/>
      <w:lvlText w:val="%1、"/>
      <w:legacy w:legacy="1" w:legacySpace="0" w:legacyIndent="660"/>
      <w:lvlJc w:val="left"/>
      <w:pPr>
        <w:ind w:left="660" w:hanging="660"/>
      </w:pPr>
      <w:rPr>
        <w:rFonts w:ascii="華康中楷體" w:eastAsia="華康中楷體" w:hint="eastAsia"/>
        <w:b/>
        <w:i w:val="0"/>
        <w:sz w:val="32"/>
        <w:u w:val="none"/>
      </w:rPr>
    </w:lvl>
  </w:abstractNum>
  <w:abstractNum w:abstractNumId="4" w15:restartNumberingAfterBreak="0">
    <w:nsid w:val="6F055FF5"/>
    <w:multiLevelType w:val="hybridMultilevel"/>
    <w:tmpl w:val="40F8BCB0"/>
    <w:lvl w:ilvl="0" w:tplc="7FDE09F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916E35"/>
    <w:multiLevelType w:val="hybridMultilevel"/>
    <w:tmpl w:val="9C40AC34"/>
    <w:lvl w:ilvl="0" w:tplc="DC10DFE2">
      <w:start w:val="1"/>
      <w:numFmt w:val="taiwaneseCountingThousand"/>
      <w:lvlText w:val="%1、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0E4"/>
    <w:rsid w:val="00020F9A"/>
    <w:rsid w:val="00062D28"/>
    <w:rsid w:val="000E66F2"/>
    <w:rsid w:val="000F50E4"/>
    <w:rsid w:val="001A7F86"/>
    <w:rsid w:val="00252655"/>
    <w:rsid w:val="002958A6"/>
    <w:rsid w:val="002E2D4A"/>
    <w:rsid w:val="00376C16"/>
    <w:rsid w:val="00397688"/>
    <w:rsid w:val="003E79DF"/>
    <w:rsid w:val="0046224E"/>
    <w:rsid w:val="004A011B"/>
    <w:rsid w:val="004E1F4F"/>
    <w:rsid w:val="00503D32"/>
    <w:rsid w:val="00526D91"/>
    <w:rsid w:val="00582612"/>
    <w:rsid w:val="005B4CD1"/>
    <w:rsid w:val="00640C5E"/>
    <w:rsid w:val="007B207E"/>
    <w:rsid w:val="007D64FF"/>
    <w:rsid w:val="007E498C"/>
    <w:rsid w:val="00860447"/>
    <w:rsid w:val="00917DEB"/>
    <w:rsid w:val="00992A66"/>
    <w:rsid w:val="009B7477"/>
    <w:rsid w:val="009D59AB"/>
    <w:rsid w:val="00A37FD6"/>
    <w:rsid w:val="00A40A4F"/>
    <w:rsid w:val="00A775F5"/>
    <w:rsid w:val="00B26E79"/>
    <w:rsid w:val="00B72688"/>
    <w:rsid w:val="00B8361A"/>
    <w:rsid w:val="00BC45CA"/>
    <w:rsid w:val="00C432D7"/>
    <w:rsid w:val="00C47165"/>
    <w:rsid w:val="00E231BF"/>
    <w:rsid w:val="00E41210"/>
    <w:rsid w:val="00E420FE"/>
    <w:rsid w:val="00E92FAB"/>
    <w:rsid w:val="00ED088D"/>
    <w:rsid w:val="00EE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18C8AD"/>
  <w15:chartTrackingRefBased/>
  <w15:docId w15:val="{86781248-2F83-487F-8E43-62FD84EC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標楷體" w:eastAsia="標楷體"/>
      <w:bCs/>
      <w:sz w:val="28"/>
    </w:rPr>
  </w:style>
  <w:style w:type="paragraph" w:styleId="a4">
    <w:name w:val="footer"/>
    <w:basedOn w:val="a"/>
    <w:rsid w:val="0058261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582612"/>
  </w:style>
  <w:style w:type="paragraph" w:styleId="a6">
    <w:name w:val="header"/>
    <w:basedOn w:val="a"/>
    <w:link w:val="a7"/>
    <w:uiPriority w:val="99"/>
    <w:unhideWhenUsed/>
    <w:rsid w:val="004E1F4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4E1F4F"/>
  </w:style>
  <w:style w:type="paragraph" w:styleId="a8">
    <w:name w:val="List Paragraph"/>
    <w:basedOn w:val="a"/>
    <w:uiPriority w:val="34"/>
    <w:qFormat/>
    <w:rsid w:val="007E498C"/>
    <w:pPr>
      <w:adjustRightInd/>
      <w:spacing w:line="240" w:lineRule="auto"/>
      <w:ind w:leftChars="200" w:left="480"/>
      <w:textAlignment w:val="auto"/>
    </w:pPr>
    <w:rPr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1208</Characters>
  <Application>Microsoft Office Word</Application>
  <DocSecurity>0</DocSecurity>
  <Lines>10</Lines>
  <Paragraphs>2</Paragraphs>
  <ScaleCrop>false</ScaleCrop>
  <Company> 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教師教學服務成績考核評分表（97.06.24通過版）</dc:title>
  <dc:subject/>
  <dc:creator>keke</dc:creator>
  <cp:keywords/>
  <dc:description/>
  <cp:lastModifiedBy>user</cp:lastModifiedBy>
  <cp:revision>2</cp:revision>
  <cp:lastPrinted>2007-10-09T07:53:00Z</cp:lastPrinted>
  <dcterms:created xsi:type="dcterms:W3CDTF">2022-08-02T08:21:00Z</dcterms:created>
  <dcterms:modified xsi:type="dcterms:W3CDTF">2022-08-02T08:21:00Z</dcterms:modified>
</cp:coreProperties>
</file>